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元下田试验室局部维修改造工程服务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bookmarkStart w:id="0" w:name="OLE_LINK35"/>
      <w:bookmarkStart w:id="1" w:name="OLE_LINK34"/>
      <w:r>
        <w:rPr>
          <w:rFonts w:hint="eastAsia" w:ascii="Times New Roman" w:hAnsi="Times New Roman" w:eastAsia="宋体" w:cs="Times New Roman"/>
          <w:sz w:val="24"/>
          <w:lang w:val="en-US" w:eastAsia="zh-CN"/>
        </w:rPr>
        <w:t>1.</w:t>
      </w:r>
      <w:r>
        <w:rPr>
          <w:rFonts w:hint="eastAsia" w:cs="Times New Roman"/>
          <w:sz w:val="24"/>
          <w:lang w:val="en-US" w:eastAsia="zh-CN"/>
        </w:rPr>
        <w:t>1</w:t>
      </w:r>
      <w:r>
        <w:rPr>
          <w:rFonts w:hint="eastAsia" w:ascii="Times New Roman" w:hAnsi="Times New Roman" w:eastAsia="宋体" w:cs="Times New Roman"/>
          <w:sz w:val="24"/>
          <w:lang w:val="en-US" w:eastAsia="zh-CN"/>
        </w:rPr>
        <w:t>服务期：合同签订之日起20天。</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询比范围：</w:t>
      </w:r>
      <w:r>
        <w:rPr>
          <w:rFonts w:hint="eastAsia" w:cs="Times New Roman"/>
          <w:sz w:val="24"/>
          <w:lang w:val="en-US" w:eastAsia="zh-CN"/>
        </w:rPr>
        <w:t>元下田试验室局部维修改造工程服务</w:t>
      </w:r>
      <w:r>
        <w:rPr>
          <w:rFonts w:hint="eastAsia" w:ascii="Times New Roman" w:hAnsi="Times New Roman" w:eastAsia="宋体" w:cs="Times New Roman"/>
          <w:sz w:val="24"/>
          <w:lang w:val="en-US" w:eastAsia="zh-CN"/>
        </w:rPr>
        <w:t>。</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交货地点：项目所在地。</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最高限价：</w:t>
      </w:r>
      <w:r>
        <w:rPr>
          <w:rFonts w:hint="eastAsia" w:cs="Times New Roman"/>
          <w:sz w:val="24"/>
          <w:lang w:val="en-US" w:eastAsia="zh-CN"/>
        </w:rPr>
        <w:t>41812.85</w:t>
      </w:r>
      <w:r>
        <w:rPr>
          <w:rFonts w:hint="eastAsia" w:ascii="Times New Roman" w:hAnsi="Times New Roman" w:eastAsia="宋体" w:cs="Times New Roman"/>
          <w:sz w:val="24"/>
          <w:lang w:val="en-US" w:eastAsia="zh-CN"/>
        </w:rPr>
        <w:t>元</w:t>
      </w:r>
    </w:p>
    <w:p>
      <w:pPr>
        <w:keepNext w:val="0"/>
        <w:keepLines w:val="0"/>
        <w:pageBreakBefore w:val="0"/>
        <w:widowControl w:val="0"/>
        <w:kinsoku/>
        <w:wordWrap/>
        <w:overflowPunct/>
        <w:autoSpaceDE/>
        <w:autoSpaceDN/>
        <w:bidi w:val="0"/>
        <w:adjustRightInd/>
        <w:snapToGrid/>
        <w:spacing w:line="40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2.1采购内容：对元下田试验室进行改造，主要工作有立面抹灰层拆除、抹灰面油漆、立面块料拆除等，具体工程量详见报价清单。</w:t>
      </w:r>
    </w:p>
    <w:p>
      <w:pPr>
        <w:keepNext w:val="0"/>
        <w:keepLines w:val="0"/>
        <w:pageBreakBefore w:val="0"/>
        <w:widowControl w:val="0"/>
        <w:numPr>
          <w:ilvl w:val="0"/>
          <w:numId w:val="1"/>
        </w:numPr>
        <w:kinsoku/>
        <w:wordWrap/>
        <w:overflowPunct/>
        <w:topLinePunct/>
        <w:autoSpaceDE/>
        <w:autoSpaceDN/>
        <w:bidi w:val="0"/>
        <w:adjustRightInd/>
        <w:snapToGrid/>
        <w:spacing w:line="40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报价人具有独立法人资格，持有效工商行政管理部门核发的有效期内营业执照；并具有建筑工程施工总承包三级以上（含三级）或建筑装修装饰工程专业承包二级以上（含二级）；具备建设行政主管部门颁发的有效的《安全生产许可证》，近三年（2020年8月1日起至投标截止之日止）承揽过装饰装修工程项目不少于1个。</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3.2本次询价采购不接受联合体报价。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3.3与采购人存在利害关系可能影响询价公正性的法人，不得参加报价；若存在单位负责人</w:t>
      </w:r>
      <w:r>
        <w:rPr>
          <w:rFonts w:hint="eastAsia" w:ascii="Times New Roman" w:hAnsi="Times New Roman" w:eastAsia="宋体" w:cs="Times New Roman"/>
          <w:sz w:val="24"/>
          <w:vertAlign w:val="superscript"/>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vertAlign w:val="superscript"/>
          <w:lang w:val="en-US" w:eastAsia="zh-CN"/>
        </w:rPr>
        <w:footnoteReference w:id="1"/>
      </w:r>
      <w:r>
        <w:rPr>
          <w:rFonts w:hint="eastAsia" w:ascii="Times New Roman" w:hAnsi="Times New Roman" w:eastAsia="宋体" w:cs="Times New Roman"/>
          <w:sz w:val="24"/>
          <w:lang w:val="en-US" w:eastAsia="zh-CN"/>
        </w:rPr>
        <w:t>、管理关系</w:t>
      </w:r>
      <w:bookmarkStart w:id="5" w:name="_GoBack"/>
      <w:r>
        <w:rPr>
          <w:rFonts w:hint="eastAsia" w:ascii="Times New Roman" w:hAnsi="Times New Roman" w:eastAsia="宋体" w:cs="Times New Roman"/>
          <w:sz w:val="24"/>
          <w:vertAlign w:val="superscript"/>
          <w:lang w:val="en-US" w:eastAsia="zh-CN"/>
        </w:rPr>
        <w:footnoteReference w:id="2"/>
      </w:r>
      <w:bookmarkEnd w:id="5"/>
      <w:r>
        <w:rPr>
          <w:rFonts w:hint="eastAsia" w:ascii="Times New Roman" w:hAnsi="Times New Roman" w:eastAsia="宋体" w:cs="Times New Roman"/>
          <w:sz w:val="24"/>
          <w:lang w:val="en-US" w:eastAsia="zh-CN"/>
        </w:rPr>
        <w:t>的不同单位、不得同时参加本次询价采购项目的报价，否则均按废标处理。</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9</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7</w:t>
      </w:r>
      <w:r>
        <w:rPr>
          <w:rFonts w:hint="eastAsia" w:ascii="Times New Roman" w:hAnsi="Times New Roman" w:eastAsia="宋体" w:cs="Times New Roman"/>
          <w:color w:val="000000"/>
          <w:sz w:val="24"/>
          <w:highlight w:val="none"/>
          <w:u w:val="single"/>
        </w:rPr>
        <w:t>日</w:t>
      </w:r>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40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400" w:lineRule="exact"/>
        <w:ind w:firstLine="0" w:firstLineChars="0"/>
        <w:jc w:val="right"/>
        <w:textAlignment w:val="auto"/>
        <w:rPr>
          <w:rFonts w:ascii="宋体"/>
          <w:color w:val="000000"/>
          <w:sz w:val="24"/>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9</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4</w:t>
      </w:r>
      <w:r>
        <w:rPr>
          <w:rFonts w:hint="eastAsia" w:ascii="Times New Roman" w:hAnsi="Times New Roman" w:eastAsia="宋体" w:cs="Times New Roman"/>
          <w:color w:val="000000"/>
          <w:sz w:val="24"/>
          <w:highlight w:val="none"/>
        </w:rPr>
        <w:t>日</w:t>
      </w:r>
    </w:p>
    <w:p>
      <w:r>
        <w:br w:type="page"/>
      </w:r>
    </w:p>
    <w:p>
      <w:pPr>
        <w:jc w:val="center"/>
        <w:rPr>
          <w:rFonts w:hint="eastAsia"/>
        </w:rPr>
      </w:pPr>
      <w:r>
        <w:rPr>
          <w:rFonts w:hint="eastAsia"/>
          <w:b/>
          <w:bCs/>
          <w:sz w:val="28"/>
          <w:szCs w:val="28"/>
          <w:lang w:val="en-US" w:eastAsia="zh-CN"/>
        </w:rPr>
        <w:t>工程量</w:t>
      </w:r>
      <w:r>
        <w:rPr>
          <w:rFonts w:hint="eastAsia"/>
          <w:b/>
          <w:bCs/>
          <w:sz w:val="28"/>
          <w:szCs w:val="28"/>
        </w:rPr>
        <w:t>清单</w:t>
      </w:r>
    </w:p>
    <w:p>
      <w:pPr>
        <w:jc w:val="center"/>
        <w:rPr>
          <w:rFonts w:hint="eastAsia"/>
        </w:rPr>
      </w:pPr>
    </w:p>
    <w:tbl>
      <w:tblPr>
        <w:tblStyle w:val="5"/>
        <w:tblW w:w="8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78"/>
        <w:gridCol w:w="4280"/>
        <w:gridCol w:w="1473"/>
        <w:gridCol w:w="1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07" w:hRule="atLeast"/>
          <w:tblHeader/>
          <w:jc w:val="center"/>
        </w:trPr>
        <w:tc>
          <w:tcPr>
            <w:tcW w:w="878" w:type="dxa"/>
            <w:vMerge w:val="restart"/>
            <w:shd w:val="clear" w:color="auto" w:fill="auto"/>
            <w:noWrap/>
            <w:vAlign w:val="center"/>
          </w:tcPr>
          <w:p>
            <w:pPr>
              <w:jc w:val="center"/>
              <w:rPr>
                <w:rFonts w:hint="eastAsia"/>
                <w:b/>
                <w:bCs/>
              </w:rPr>
            </w:pPr>
            <w:r>
              <w:rPr>
                <w:rFonts w:hint="eastAsia"/>
                <w:b/>
                <w:bCs/>
                <w:lang w:val="en-US" w:eastAsia="zh-CN"/>
              </w:rPr>
              <w:t>序号</w:t>
            </w:r>
          </w:p>
        </w:tc>
        <w:tc>
          <w:tcPr>
            <w:tcW w:w="4280" w:type="dxa"/>
            <w:vMerge w:val="restart"/>
            <w:shd w:val="clear" w:color="auto" w:fill="auto"/>
            <w:noWrap/>
            <w:vAlign w:val="center"/>
          </w:tcPr>
          <w:p>
            <w:pPr>
              <w:jc w:val="center"/>
              <w:rPr>
                <w:rFonts w:hint="eastAsia"/>
                <w:b/>
                <w:bCs/>
              </w:rPr>
            </w:pPr>
            <w:r>
              <w:rPr>
                <w:rFonts w:hint="eastAsia"/>
                <w:b/>
                <w:bCs/>
                <w:lang w:val="en-US" w:eastAsia="zh-CN"/>
              </w:rPr>
              <w:t>项目名称</w:t>
            </w:r>
          </w:p>
        </w:tc>
        <w:tc>
          <w:tcPr>
            <w:tcW w:w="1473" w:type="dxa"/>
            <w:vMerge w:val="restart"/>
            <w:shd w:val="clear" w:color="auto" w:fill="auto"/>
            <w:noWrap/>
            <w:vAlign w:val="center"/>
          </w:tcPr>
          <w:p>
            <w:pPr>
              <w:jc w:val="center"/>
              <w:rPr>
                <w:rFonts w:hint="eastAsia"/>
                <w:b/>
                <w:bCs/>
              </w:rPr>
            </w:pPr>
            <w:r>
              <w:rPr>
                <w:rFonts w:hint="eastAsia"/>
                <w:b/>
                <w:bCs/>
                <w:lang w:val="en-US" w:eastAsia="zh-CN"/>
              </w:rPr>
              <w:t>单位</w:t>
            </w:r>
          </w:p>
        </w:tc>
        <w:tc>
          <w:tcPr>
            <w:tcW w:w="1638" w:type="dxa"/>
            <w:vMerge w:val="restart"/>
            <w:shd w:val="clear" w:color="auto" w:fill="auto"/>
            <w:noWrap/>
            <w:vAlign w:val="center"/>
          </w:tcPr>
          <w:p>
            <w:pPr>
              <w:jc w:val="center"/>
              <w:rPr>
                <w:rFonts w:hint="eastAsia"/>
                <w:b/>
                <w:bCs/>
              </w:rPr>
            </w:pPr>
            <w:r>
              <w:rPr>
                <w:rFonts w:hint="eastAsia"/>
                <w:b/>
                <w:bCs/>
                <w:lang w:val="en-US" w:eastAsia="zh-CN"/>
              </w:rPr>
              <w:t>工程量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2" w:hRule="atLeast"/>
          <w:jc w:val="center"/>
        </w:trPr>
        <w:tc>
          <w:tcPr>
            <w:tcW w:w="878" w:type="dxa"/>
            <w:vMerge w:val="continue"/>
            <w:shd w:val="clear" w:color="auto" w:fill="auto"/>
            <w:noWrap/>
            <w:vAlign w:val="center"/>
          </w:tcPr>
          <w:p>
            <w:pPr>
              <w:jc w:val="center"/>
              <w:rPr>
                <w:rFonts w:hint="eastAsia"/>
              </w:rPr>
            </w:pPr>
          </w:p>
        </w:tc>
        <w:tc>
          <w:tcPr>
            <w:tcW w:w="4280" w:type="dxa"/>
            <w:vMerge w:val="continue"/>
            <w:shd w:val="clear" w:color="auto" w:fill="auto"/>
            <w:noWrap/>
            <w:vAlign w:val="center"/>
          </w:tcPr>
          <w:p>
            <w:pPr>
              <w:jc w:val="center"/>
              <w:rPr>
                <w:rFonts w:hint="eastAsia"/>
              </w:rPr>
            </w:pPr>
          </w:p>
        </w:tc>
        <w:tc>
          <w:tcPr>
            <w:tcW w:w="1473" w:type="dxa"/>
            <w:vMerge w:val="continue"/>
            <w:shd w:val="clear" w:color="auto" w:fill="auto"/>
            <w:noWrap/>
            <w:vAlign w:val="center"/>
          </w:tcPr>
          <w:p>
            <w:pPr>
              <w:jc w:val="center"/>
              <w:rPr>
                <w:rFonts w:hint="eastAsia"/>
              </w:rPr>
            </w:pPr>
          </w:p>
        </w:tc>
        <w:tc>
          <w:tcPr>
            <w:tcW w:w="1638" w:type="dxa"/>
            <w:vMerge w:val="continue"/>
            <w:shd w:val="clear" w:color="auto" w:fill="auto"/>
            <w:noWrap/>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b/>
                <w:bCs/>
              </w:rPr>
            </w:pPr>
            <w:r>
              <w:rPr>
                <w:rFonts w:hint="eastAsia"/>
                <w:b/>
                <w:bCs/>
                <w:lang w:val="en-US" w:eastAsia="zh-CN"/>
              </w:rPr>
              <w:t>土工无机结合料3室（319室）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水泥混凝土室（112）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压浆材料室（218）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混凝土试验2室（208）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8</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水泥室（220）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9</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10</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11</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12</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水泥留样室（221）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13</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14</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15</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水泥养护室（219）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16</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17</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18</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19</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材料分析室（322）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20</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21</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水泥二室（309）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22</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23</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压蒸釜室（310）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24</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高温室（311）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25</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26</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化学药品室（314）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27</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化学室（312）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28</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29</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化学室（313）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30</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31</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砼干缩室（210）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32</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压浆材料室（218）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33</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34</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水泥养护室（219）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35</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36</w:t>
            </w:r>
          </w:p>
        </w:tc>
        <w:tc>
          <w:tcPr>
            <w:tcW w:w="4280" w:type="dxa"/>
            <w:shd w:val="clear" w:color="auto" w:fill="auto"/>
            <w:noWrap/>
            <w:vAlign w:val="center"/>
          </w:tcPr>
          <w:p>
            <w:pPr>
              <w:jc w:val="center"/>
              <w:rPr>
                <w:rFonts w:hint="eastAsia"/>
              </w:rPr>
            </w:pPr>
            <w:r>
              <w:rPr>
                <w:rFonts w:hint="eastAsia"/>
                <w:lang w:val="en-US" w:eastAsia="zh-CN"/>
              </w:rPr>
              <w:t>金属油漆</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波纹管1室(118)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37</w:t>
            </w:r>
          </w:p>
        </w:tc>
        <w:tc>
          <w:tcPr>
            <w:tcW w:w="4280" w:type="dxa"/>
            <w:shd w:val="clear" w:color="auto" w:fill="auto"/>
            <w:noWrap/>
            <w:vAlign w:val="center"/>
          </w:tcPr>
          <w:p>
            <w:pPr>
              <w:jc w:val="center"/>
              <w:rPr>
                <w:rFonts w:hint="eastAsia"/>
              </w:rPr>
            </w:pPr>
            <w:r>
              <w:rPr>
                <w:rFonts w:hint="eastAsia"/>
                <w:lang w:val="en-US" w:eastAsia="zh-CN"/>
              </w:rPr>
              <w:t>门防盗锁锁壳维修</w:t>
            </w:r>
          </w:p>
        </w:tc>
        <w:tc>
          <w:tcPr>
            <w:tcW w:w="1473" w:type="dxa"/>
            <w:shd w:val="clear" w:color="auto" w:fill="auto"/>
            <w:noWrap/>
            <w:vAlign w:val="center"/>
          </w:tcPr>
          <w:p>
            <w:pPr>
              <w:jc w:val="center"/>
              <w:rPr>
                <w:rFonts w:hint="eastAsia"/>
              </w:rPr>
            </w:pPr>
            <w:r>
              <w:rPr>
                <w:rFonts w:hint="eastAsia"/>
                <w:lang w:val="en-US" w:eastAsia="zh-CN"/>
              </w:rPr>
              <w:t>套</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38</w:t>
            </w:r>
          </w:p>
        </w:tc>
        <w:tc>
          <w:tcPr>
            <w:tcW w:w="4280" w:type="dxa"/>
            <w:shd w:val="clear" w:color="auto" w:fill="auto"/>
            <w:noWrap/>
            <w:vAlign w:val="center"/>
          </w:tcPr>
          <w:p>
            <w:pPr>
              <w:jc w:val="center"/>
              <w:rPr>
                <w:rFonts w:hint="eastAsia"/>
              </w:rPr>
            </w:pPr>
            <w:r>
              <w:rPr>
                <w:rFonts w:hint="eastAsia"/>
                <w:lang w:val="en-US" w:eastAsia="zh-CN"/>
              </w:rPr>
              <w:t>铝扣板天花加固维修</w:t>
            </w:r>
          </w:p>
        </w:tc>
        <w:tc>
          <w:tcPr>
            <w:tcW w:w="1473" w:type="dxa"/>
            <w:shd w:val="clear" w:color="auto" w:fill="auto"/>
            <w:noWrap/>
            <w:vAlign w:val="center"/>
          </w:tcPr>
          <w:p>
            <w:pPr>
              <w:jc w:val="center"/>
              <w:rPr>
                <w:rFonts w:hint="eastAsia"/>
              </w:rPr>
            </w:pPr>
            <w:r>
              <w:rPr>
                <w:rFonts w:hint="eastAsia"/>
                <w:lang w:val="en-US" w:eastAsia="zh-CN"/>
              </w:rPr>
              <w:t>工</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土工合成材料2室(202)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39</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40</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集料1室（108）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41</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42</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43</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44</w:t>
            </w:r>
          </w:p>
        </w:tc>
        <w:tc>
          <w:tcPr>
            <w:tcW w:w="4280" w:type="dxa"/>
            <w:shd w:val="clear" w:color="auto" w:fill="auto"/>
            <w:noWrap/>
            <w:vAlign w:val="center"/>
          </w:tcPr>
          <w:p>
            <w:pPr>
              <w:jc w:val="center"/>
              <w:rPr>
                <w:rFonts w:hint="eastAsia"/>
              </w:rPr>
            </w:pPr>
            <w:r>
              <w:rPr>
                <w:rFonts w:hint="eastAsia"/>
                <w:lang w:val="en-US" w:eastAsia="zh-CN"/>
              </w:rPr>
              <w:t>地面水泥沙修复、刷地坪漆</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45</w:t>
            </w:r>
          </w:p>
        </w:tc>
        <w:tc>
          <w:tcPr>
            <w:tcW w:w="4280" w:type="dxa"/>
            <w:shd w:val="clear" w:color="auto" w:fill="auto"/>
            <w:noWrap/>
            <w:vAlign w:val="center"/>
          </w:tcPr>
          <w:p>
            <w:pPr>
              <w:jc w:val="center"/>
              <w:rPr>
                <w:rFonts w:hint="eastAsia"/>
              </w:rPr>
            </w:pPr>
            <w:r>
              <w:rPr>
                <w:rFonts w:hint="eastAsia"/>
                <w:lang w:val="en-US" w:eastAsia="zh-CN"/>
              </w:rPr>
              <w:t>换不锈钢冲孔板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纤维室（212）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46</w:t>
            </w:r>
          </w:p>
        </w:tc>
        <w:tc>
          <w:tcPr>
            <w:tcW w:w="4280" w:type="dxa"/>
            <w:shd w:val="clear" w:color="auto" w:fill="auto"/>
            <w:noWrap/>
            <w:vAlign w:val="center"/>
          </w:tcPr>
          <w:p>
            <w:pPr>
              <w:jc w:val="center"/>
              <w:rPr>
                <w:rFonts w:hint="eastAsia"/>
              </w:rPr>
            </w:pPr>
            <w:r>
              <w:rPr>
                <w:rFonts w:hint="eastAsia"/>
                <w:lang w:val="en-US" w:eastAsia="zh-CN"/>
              </w:rPr>
              <w:t>立面块料拆除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47</w:t>
            </w:r>
          </w:p>
        </w:tc>
        <w:tc>
          <w:tcPr>
            <w:tcW w:w="4280" w:type="dxa"/>
            <w:shd w:val="clear" w:color="auto" w:fill="auto"/>
            <w:noWrap/>
            <w:vAlign w:val="center"/>
          </w:tcPr>
          <w:p>
            <w:pPr>
              <w:jc w:val="center"/>
              <w:rPr>
                <w:rFonts w:hint="eastAsia"/>
              </w:rPr>
            </w:pPr>
            <w:r>
              <w:rPr>
                <w:rFonts w:hint="eastAsia"/>
                <w:lang w:val="en-US" w:eastAsia="zh-CN"/>
              </w:rPr>
              <w:t>块料墙面</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48</w:t>
            </w:r>
          </w:p>
        </w:tc>
        <w:tc>
          <w:tcPr>
            <w:tcW w:w="4280" w:type="dxa"/>
            <w:shd w:val="clear" w:color="auto" w:fill="auto"/>
            <w:noWrap/>
            <w:vAlign w:val="center"/>
          </w:tcPr>
          <w:p>
            <w:pPr>
              <w:jc w:val="center"/>
              <w:rPr>
                <w:rFonts w:hint="eastAsia"/>
              </w:rPr>
            </w:pPr>
            <w:r>
              <w:rPr>
                <w:rFonts w:hint="eastAsia"/>
                <w:lang w:val="en-US" w:eastAsia="zh-CN"/>
              </w:rPr>
              <w:t>塑料管DN20 PPR给水管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49</w:t>
            </w:r>
          </w:p>
        </w:tc>
        <w:tc>
          <w:tcPr>
            <w:tcW w:w="4280" w:type="dxa"/>
            <w:shd w:val="clear" w:color="auto" w:fill="auto"/>
            <w:noWrap/>
            <w:vAlign w:val="center"/>
          </w:tcPr>
          <w:p>
            <w:pPr>
              <w:jc w:val="center"/>
              <w:rPr>
                <w:rFonts w:hint="eastAsia"/>
              </w:rPr>
            </w:pPr>
            <w:r>
              <w:rPr>
                <w:rFonts w:hint="eastAsia"/>
                <w:lang w:val="en-US" w:eastAsia="zh-CN"/>
              </w:rPr>
              <w:t>塑料管DN50废水管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50</w:t>
            </w:r>
          </w:p>
        </w:tc>
        <w:tc>
          <w:tcPr>
            <w:tcW w:w="4280" w:type="dxa"/>
            <w:shd w:val="clear" w:color="auto" w:fill="auto"/>
            <w:noWrap/>
            <w:vAlign w:val="center"/>
          </w:tcPr>
          <w:p>
            <w:pPr>
              <w:jc w:val="center"/>
              <w:rPr>
                <w:rFonts w:hint="eastAsia"/>
              </w:rPr>
            </w:pPr>
            <w:r>
              <w:rPr>
                <w:rFonts w:hint="eastAsia"/>
                <w:lang w:val="en-US" w:eastAsia="zh-CN"/>
              </w:rPr>
              <w:t>不锈钢角阀</w:t>
            </w:r>
          </w:p>
        </w:tc>
        <w:tc>
          <w:tcPr>
            <w:tcW w:w="1473" w:type="dxa"/>
            <w:shd w:val="clear" w:color="auto" w:fill="auto"/>
            <w:noWrap/>
            <w:vAlign w:val="center"/>
          </w:tcPr>
          <w:p>
            <w:pPr>
              <w:jc w:val="center"/>
              <w:rPr>
                <w:rFonts w:hint="eastAsia"/>
              </w:rPr>
            </w:pPr>
            <w:r>
              <w:rPr>
                <w:rFonts w:hint="eastAsia"/>
                <w:lang w:val="en-US" w:eastAsia="zh-CN"/>
              </w:rPr>
              <w:t>个</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51</w:t>
            </w:r>
          </w:p>
        </w:tc>
        <w:tc>
          <w:tcPr>
            <w:tcW w:w="4280" w:type="dxa"/>
            <w:shd w:val="clear" w:color="auto" w:fill="auto"/>
            <w:noWrap/>
            <w:vAlign w:val="center"/>
          </w:tcPr>
          <w:p>
            <w:pPr>
              <w:jc w:val="center"/>
              <w:rPr>
                <w:rFonts w:hint="eastAsia"/>
              </w:rPr>
            </w:pPr>
            <w:r>
              <w:rPr>
                <w:rFonts w:hint="eastAsia"/>
                <w:lang w:val="en-US" w:eastAsia="zh-CN"/>
              </w:rPr>
              <w:t>钻孔</w:t>
            </w:r>
          </w:p>
        </w:tc>
        <w:tc>
          <w:tcPr>
            <w:tcW w:w="1473" w:type="dxa"/>
            <w:shd w:val="clear" w:color="auto" w:fill="auto"/>
            <w:noWrap/>
            <w:vAlign w:val="center"/>
          </w:tcPr>
          <w:p>
            <w:pPr>
              <w:jc w:val="center"/>
              <w:rPr>
                <w:rFonts w:hint="eastAsia"/>
              </w:rPr>
            </w:pPr>
            <w:r>
              <w:rPr>
                <w:rFonts w:hint="eastAsia"/>
                <w:lang w:val="en-US" w:eastAsia="zh-CN"/>
              </w:rPr>
              <w:t>个</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力学室（113）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52</w:t>
            </w:r>
          </w:p>
        </w:tc>
        <w:tc>
          <w:tcPr>
            <w:tcW w:w="4280" w:type="dxa"/>
            <w:shd w:val="clear" w:color="auto" w:fill="auto"/>
            <w:noWrap/>
            <w:vAlign w:val="center"/>
          </w:tcPr>
          <w:p>
            <w:pPr>
              <w:jc w:val="center"/>
              <w:rPr>
                <w:rFonts w:hint="eastAsia"/>
              </w:rPr>
            </w:pPr>
            <w:r>
              <w:rPr>
                <w:rFonts w:hint="eastAsia"/>
                <w:lang w:val="en-US" w:eastAsia="zh-CN"/>
              </w:rPr>
              <w:t>地面水泥沙修复、刷地坪漆</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53</w:t>
            </w:r>
          </w:p>
        </w:tc>
        <w:tc>
          <w:tcPr>
            <w:tcW w:w="4280" w:type="dxa"/>
            <w:shd w:val="clear" w:color="auto" w:fill="auto"/>
            <w:vAlign w:val="center"/>
          </w:tcPr>
          <w:p>
            <w:pPr>
              <w:jc w:val="center"/>
              <w:rPr>
                <w:rFonts w:hint="eastAsia"/>
              </w:rPr>
            </w:pPr>
            <w:r>
              <w:rPr>
                <w:rFonts w:hint="eastAsia"/>
                <w:lang w:val="en-US" w:eastAsia="zh-CN"/>
              </w:rPr>
              <w:t>安装不锈钢踏步阶梯（800*600*500、50*50不锈钢方管、1.2mm不锈钢花纹板）</w:t>
            </w:r>
          </w:p>
        </w:tc>
        <w:tc>
          <w:tcPr>
            <w:tcW w:w="1473" w:type="dxa"/>
            <w:shd w:val="clear" w:color="auto" w:fill="auto"/>
            <w:noWrap/>
            <w:vAlign w:val="center"/>
          </w:tcPr>
          <w:p>
            <w:pPr>
              <w:jc w:val="center"/>
              <w:rPr>
                <w:rFonts w:hint="eastAsia"/>
              </w:rPr>
            </w:pPr>
            <w:r>
              <w:rPr>
                <w:rFonts w:hint="eastAsia"/>
                <w:lang w:val="en-US" w:eastAsia="zh-CN"/>
              </w:rPr>
              <w:t>项</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松弛室（106）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54</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桥梁支座力学室（104）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55</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56</w:t>
            </w:r>
          </w:p>
        </w:tc>
        <w:tc>
          <w:tcPr>
            <w:tcW w:w="4280" w:type="dxa"/>
            <w:shd w:val="clear" w:color="auto" w:fill="auto"/>
            <w:noWrap/>
            <w:vAlign w:val="center"/>
          </w:tcPr>
          <w:p>
            <w:pPr>
              <w:jc w:val="center"/>
              <w:rPr>
                <w:rFonts w:hint="eastAsia"/>
              </w:rPr>
            </w:pPr>
            <w:r>
              <w:rPr>
                <w:rFonts w:hint="eastAsia"/>
                <w:lang w:val="en-US" w:eastAsia="zh-CN"/>
              </w:rPr>
              <w:t>地面水泥沙修复、刷地坪漆</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124.45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57</w:t>
            </w:r>
          </w:p>
        </w:tc>
        <w:tc>
          <w:tcPr>
            <w:tcW w:w="4280" w:type="dxa"/>
            <w:shd w:val="clear" w:color="auto" w:fill="auto"/>
            <w:noWrap/>
            <w:vAlign w:val="center"/>
          </w:tcPr>
          <w:p>
            <w:pPr>
              <w:jc w:val="center"/>
              <w:rPr>
                <w:rFonts w:hint="eastAsia"/>
              </w:rPr>
            </w:pPr>
            <w:r>
              <w:rPr>
                <w:rFonts w:hint="eastAsia"/>
                <w:lang w:val="en-US" w:eastAsia="zh-CN"/>
              </w:rPr>
              <w:t>不锈钢架（36mm*36mm*1.0mm方管）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58</w:t>
            </w:r>
          </w:p>
        </w:tc>
        <w:tc>
          <w:tcPr>
            <w:tcW w:w="4280" w:type="dxa"/>
            <w:shd w:val="clear" w:color="auto" w:fill="auto"/>
            <w:noWrap/>
            <w:vAlign w:val="center"/>
          </w:tcPr>
          <w:p>
            <w:pPr>
              <w:jc w:val="center"/>
              <w:rPr>
                <w:rFonts w:hint="eastAsia"/>
              </w:rPr>
            </w:pPr>
            <w:r>
              <w:rPr>
                <w:rFonts w:hint="eastAsia"/>
                <w:lang w:val="en-US" w:eastAsia="zh-CN"/>
              </w:rPr>
              <w:t>1.0厚不锈钢板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59</w:t>
            </w:r>
          </w:p>
        </w:tc>
        <w:tc>
          <w:tcPr>
            <w:tcW w:w="4280" w:type="dxa"/>
            <w:shd w:val="clear" w:color="auto" w:fill="auto"/>
            <w:noWrap/>
            <w:vAlign w:val="center"/>
          </w:tcPr>
          <w:p>
            <w:pPr>
              <w:jc w:val="center"/>
              <w:rPr>
                <w:rFonts w:hint="eastAsia"/>
              </w:rPr>
            </w:pPr>
            <w:r>
              <w:rPr>
                <w:rFonts w:hint="eastAsia"/>
                <w:lang w:val="en-US" w:eastAsia="zh-CN"/>
              </w:rPr>
              <w:t>挡水方钢（38mm*25mm方管）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土工无机结合料室2（116）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60</w:t>
            </w:r>
          </w:p>
        </w:tc>
        <w:tc>
          <w:tcPr>
            <w:tcW w:w="4280" w:type="dxa"/>
            <w:shd w:val="clear" w:color="auto" w:fill="auto"/>
            <w:noWrap/>
            <w:vAlign w:val="center"/>
          </w:tcPr>
          <w:p>
            <w:pPr>
              <w:jc w:val="center"/>
              <w:rPr>
                <w:rFonts w:hint="eastAsia"/>
              </w:rPr>
            </w:pPr>
            <w:r>
              <w:rPr>
                <w:rFonts w:hint="eastAsia"/>
                <w:lang w:val="en-US" w:eastAsia="zh-CN"/>
              </w:rPr>
              <w:t>吊顶天棚</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61</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4280" w:type="dxa"/>
            <w:shd w:val="clear" w:color="auto" w:fill="auto"/>
            <w:noWrap/>
            <w:vAlign w:val="center"/>
          </w:tcPr>
          <w:p>
            <w:pPr>
              <w:jc w:val="center"/>
              <w:rPr>
                <w:rFonts w:hint="eastAsia"/>
              </w:rPr>
            </w:pPr>
            <w:r>
              <w:rPr>
                <w:rFonts w:hint="eastAsia"/>
                <w:lang w:val="en-US" w:eastAsia="zh-CN"/>
              </w:rPr>
              <w:t>办公室403</w:t>
            </w:r>
          </w:p>
        </w:tc>
        <w:tc>
          <w:tcPr>
            <w:tcW w:w="1473" w:type="dxa"/>
            <w:shd w:val="clear" w:color="auto" w:fill="auto"/>
            <w:noWrap/>
            <w:vAlign w:val="center"/>
          </w:tcPr>
          <w:p>
            <w:pPr>
              <w:jc w:val="center"/>
              <w:rPr>
                <w:rFonts w:hint="eastAsia"/>
              </w:rPr>
            </w:pPr>
          </w:p>
        </w:tc>
        <w:tc>
          <w:tcPr>
            <w:tcW w:w="1638" w:type="dxa"/>
            <w:shd w:val="clear" w:color="auto" w:fill="auto"/>
            <w:noWrap/>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62</w:t>
            </w:r>
          </w:p>
        </w:tc>
        <w:tc>
          <w:tcPr>
            <w:tcW w:w="4280" w:type="dxa"/>
            <w:shd w:val="clear" w:color="auto" w:fill="auto"/>
            <w:noWrap/>
            <w:vAlign w:val="center"/>
          </w:tcPr>
          <w:p>
            <w:pPr>
              <w:jc w:val="center"/>
              <w:rPr>
                <w:rFonts w:hint="eastAsia"/>
              </w:rPr>
            </w:pPr>
            <w:r>
              <w:rPr>
                <w:rFonts w:hint="eastAsia"/>
                <w:lang w:val="en-US" w:eastAsia="zh-CN"/>
              </w:rPr>
              <w:t>铝合金窗框修复</w:t>
            </w:r>
          </w:p>
        </w:tc>
        <w:tc>
          <w:tcPr>
            <w:tcW w:w="1473" w:type="dxa"/>
            <w:shd w:val="clear" w:color="auto" w:fill="auto"/>
            <w:noWrap/>
            <w:vAlign w:val="center"/>
          </w:tcPr>
          <w:p>
            <w:pPr>
              <w:jc w:val="center"/>
              <w:rPr>
                <w:rFonts w:hint="eastAsia"/>
              </w:rPr>
            </w:pPr>
            <w:r>
              <w:rPr>
                <w:rFonts w:hint="eastAsia"/>
                <w:lang w:val="en-US" w:eastAsia="zh-CN"/>
              </w:rPr>
              <w:t>工</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交安2室（317）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63</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64</w:t>
            </w:r>
          </w:p>
        </w:tc>
        <w:tc>
          <w:tcPr>
            <w:tcW w:w="4280" w:type="dxa"/>
            <w:shd w:val="clear" w:color="auto" w:fill="auto"/>
            <w:noWrap/>
            <w:vAlign w:val="center"/>
          </w:tcPr>
          <w:p>
            <w:pPr>
              <w:jc w:val="center"/>
              <w:rPr>
                <w:rFonts w:hint="eastAsia"/>
              </w:rPr>
            </w:pPr>
            <w:r>
              <w:rPr>
                <w:rFonts w:hint="eastAsia"/>
                <w:lang w:val="en-US" w:eastAsia="zh-CN"/>
              </w:rPr>
              <w:t>木墙裙拆除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65</w:t>
            </w:r>
          </w:p>
        </w:tc>
        <w:tc>
          <w:tcPr>
            <w:tcW w:w="4280" w:type="dxa"/>
            <w:shd w:val="clear" w:color="auto" w:fill="auto"/>
            <w:noWrap/>
            <w:vAlign w:val="center"/>
          </w:tcPr>
          <w:p>
            <w:pPr>
              <w:jc w:val="center"/>
              <w:rPr>
                <w:rFonts w:hint="eastAsia"/>
              </w:rPr>
            </w:pPr>
            <w:r>
              <w:rPr>
                <w:rFonts w:hint="eastAsia"/>
                <w:lang w:val="en-US" w:eastAsia="zh-CN"/>
              </w:rPr>
              <w:t>其他隔断</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66</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67</w:t>
            </w:r>
          </w:p>
        </w:tc>
        <w:tc>
          <w:tcPr>
            <w:tcW w:w="4280" w:type="dxa"/>
            <w:shd w:val="clear" w:color="auto" w:fill="auto"/>
            <w:noWrap/>
            <w:vAlign w:val="center"/>
          </w:tcPr>
          <w:p>
            <w:pPr>
              <w:jc w:val="center"/>
              <w:rPr>
                <w:rFonts w:hint="eastAsia"/>
              </w:rPr>
            </w:pPr>
            <w:r>
              <w:rPr>
                <w:rFonts w:hint="eastAsia"/>
                <w:lang w:val="en-US" w:eastAsia="zh-CN"/>
              </w:rPr>
              <w:t>塑料管DN50废水管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交安3室（316）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68</w:t>
            </w:r>
          </w:p>
        </w:tc>
        <w:tc>
          <w:tcPr>
            <w:tcW w:w="4280" w:type="dxa"/>
            <w:shd w:val="clear" w:color="auto" w:fill="auto"/>
            <w:noWrap/>
            <w:vAlign w:val="center"/>
          </w:tcPr>
          <w:p>
            <w:pPr>
              <w:jc w:val="center"/>
              <w:rPr>
                <w:rFonts w:hint="eastAsia"/>
              </w:rPr>
            </w:pPr>
            <w:r>
              <w:rPr>
                <w:rFonts w:hint="eastAsia"/>
                <w:lang w:val="en-US" w:eastAsia="zh-CN"/>
              </w:rPr>
              <w:t>块料踢脚线</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波纹管3室(223)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69</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土工布制样室（227）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70</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广佛肇仪器室（302）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71</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72</w:t>
            </w:r>
          </w:p>
        </w:tc>
        <w:tc>
          <w:tcPr>
            <w:tcW w:w="4280" w:type="dxa"/>
            <w:shd w:val="clear" w:color="auto" w:fill="auto"/>
            <w:noWrap/>
            <w:vAlign w:val="center"/>
          </w:tcPr>
          <w:p>
            <w:pPr>
              <w:jc w:val="center"/>
              <w:rPr>
                <w:rFonts w:hint="eastAsia"/>
              </w:rPr>
            </w:pPr>
            <w:r>
              <w:rPr>
                <w:rFonts w:hint="eastAsia"/>
                <w:lang w:val="en-US" w:eastAsia="zh-CN"/>
              </w:rPr>
              <w:t>电气配线ZR-BVV-2.5mm2</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73</w:t>
            </w:r>
          </w:p>
        </w:tc>
        <w:tc>
          <w:tcPr>
            <w:tcW w:w="4280" w:type="dxa"/>
            <w:shd w:val="clear" w:color="auto" w:fill="auto"/>
            <w:noWrap/>
            <w:vAlign w:val="center"/>
          </w:tcPr>
          <w:p>
            <w:pPr>
              <w:jc w:val="center"/>
              <w:rPr>
                <w:rFonts w:hint="eastAsia"/>
              </w:rPr>
            </w:pPr>
            <w:r>
              <w:rPr>
                <w:rFonts w:hint="eastAsia"/>
                <w:lang w:val="en-US" w:eastAsia="zh-CN"/>
              </w:rPr>
              <w:t>成套普通二三插座</w:t>
            </w:r>
          </w:p>
        </w:tc>
        <w:tc>
          <w:tcPr>
            <w:tcW w:w="1473" w:type="dxa"/>
            <w:shd w:val="clear" w:color="auto" w:fill="auto"/>
            <w:noWrap/>
            <w:vAlign w:val="center"/>
          </w:tcPr>
          <w:p>
            <w:pPr>
              <w:jc w:val="center"/>
              <w:rPr>
                <w:rFonts w:hint="eastAsia"/>
              </w:rPr>
            </w:pPr>
            <w:r>
              <w:rPr>
                <w:rFonts w:hint="eastAsia"/>
                <w:lang w:val="en-US" w:eastAsia="zh-CN"/>
              </w:rPr>
              <w:t>个</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74</w:t>
            </w:r>
          </w:p>
        </w:tc>
        <w:tc>
          <w:tcPr>
            <w:tcW w:w="4280" w:type="dxa"/>
            <w:shd w:val="clear" w:color="auto" w:fill="auto"/>
            <w:noWrap/>
            <w:vAlign w:val="center"/>
          </w:tcPr>
          <w:p>
            <w:pPr>
              <w:jc w:val="center"/>
              <w:rPr>
                <w:rFonts w:hint="eastAsia"/>
              </w:rPr>
            </w:pPr>
            <w:r>
              <w:rPr>
                <w:rFonts w:hint="eastAsia"/>
                <w:lang w:val="en-US" w:eastAsia="zh-CN"/>
              </w:rPr>
              <w:t>插座底盒(接线盒)</w:t>
            </w:r>
          </w:p>
        </w:tc>
        <w:tc>
          <w:tcPr>
            <w:tcW w:w="1473" w:type="dxa"/>
            <w:shd w:val="clear" w:color="auto" w:fill="auto"/>
            <w:noWrap/>
            <w:vAlign w:val="center"/>
          </w:tcPr>
          <w:p>
            <w:pPr>
              <w:jc w:val="center"/>
              <w:rPr>
                <w:rFonts w:hint="eastAsia"/>
              </w:rPr>
            </w:pPr>
            <w:r>
              <w:rPr>
                <w:rFonts w:hint="eastAsia"/>
                <w:lang w:val="en-US" w:eastAsia="zh-CN"/>
              </w:rPr>
              <w:t>个</w:t>
            </w:r>
          </w:p>
        </w:tc>
        <w:tc>
          <w:tcPr>
            <w:tcW w:w="1638" w:type="dxa"/>
            <w:shd w:val="clear" w:color="auto" w:fill="auto"/>
            <w:noWrap/>
            <w:vAlign w:val="center"/>
          </w:tcPr>
          <w:p>
            <w:pPr>
              <w:jc w:val="center"/>
              <w:rPr>
                <w:rFonts w:hint="eastAsia"/>
              </w:rPr>
            </w:pPr>
            <w:r>
              <w:rPr>
                <w:rFonts w:hint="eastAsia"/>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涂料室（224）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75</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4280" w:type="dxa"/>
            <w:shd w:val="clear" w:color="auto" w:fill="auto"/>
            <w:noWrap/>
            <w:vAlign w:val="center"/>
          </w:tcPr>
          <w:p>
            <w:pPr>
              <w:jc w:val="center"/>
              <w:rPr>
                <w:rFonts w:hint="eastAsia"/>
              </w:rPr>
            </w:pPr>
            <w:r>
              <w:rPr>
                <w:rFonts w:hint="eastAsia"/>
                <w:lang w:val="en-US" w:eastAsia="zh-CN"/>
              </w:rPr>
              <w:t>土工合成材料1室（201）</w:t>
            </w:r>
          </w:p>
        </w:tc>
        <w:tc>
          <w:tcPr>
            <w:tcW w:w="1473" w:type="dxa"/>
            <w:shd w:val="clear" w:color="auto" w:fill="auto"/>
            <w:noWrap/>
            <w:vAlign w:val="center"/>
          </w:tcPr>
          <w:p>
            <w:pPr>
              <w:jc w:val="center"/>
              <w:rPr>
                <w:rFonts w:hint="eastAsia"/>
              </w:rPr>
            </w:pPr>
          </w:p>
        </w:tc>
        <w:tc>
          <w:tcPr>
            <w:tcW w:w="1638" w:type="dxa"/>
            <w:shd w:val="clear" w:color="auto" w:fill="auto"/>
            <w:noWrap/>
            <w:vAlign w:val="center"/>
          </w:tcPr>
          <w:p>
            <w:pPr>
              <w:jc w:val="center"/>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76</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p>
        </w:tc>
        <w:tc>
          <w:tcPr>
            <w:tcW w:w="7391" w:type="dxa"/>
            <w:gridSpan w:val="3"/>
            <w:shd w:val="clear" w:color="auto" w:fill="auto"/>
            <w:noWrap/>
            <w:vAlign w:val="center"/>
          </w:tcPr>
          <w:p>
            <w:pPr>
              <w:jc w:val="center"/>
              <w:rPr>
                <w:rFonts w:hint="eastAsia"/>
              </w:rPr>
            </w:pPr>
            <w:r>
              <w:rPr>
                <w:rFonts w:hint="eastAsia"/>
                <w:b/>
                <w:bCs/>
                <w:lang w:val="en-US" w:eastAsia="zh-CN"/>
              </w:rPr>
              <w:t>集料2室（305）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77</w:t>
            </w:r>
          </w:p>
        </w:tc>
        <w:tc>
          <w:tcPr>
            <w:tcW w:w="4280" w:type="dxa"/>
            <w:shd w:val="clear" w:color="auto" w:fill="auto"/>
            <w:noWrap/>
            <w:vAlign w:val="center"/>
          </w:tcPr>
          <w:p>
            <w:pPr>
              <w:jc w:val="center"/>
              <w:rPr>
                <w:rFonts w:hint="eastAsia"/>
              </w:rPr>
            </w:pPr>
            <w:r>
              <w:rPr>
                <w:rFonts w:hint="eastAsia"/>
                <w:lang w:val="en-US" w:eastAsia="zh-CN"/>
              </w:rPr>
              <w:t>木墙裙拆除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78</w:t>
            </w:r>
          </w:p>
        </w:tc>
        <w:tc>
          <w:tcPr>
            <w:tcW w:w="4280" w:type="dxa"/>
            <w:shd w:val="clear" w:color="auto" w:fill="auto"/>
            <w:noWrap/>
            <w:vAlign w:val="center"/>
          </w:tcPr>
          <w:p>
            <w:pPr>
              <w:jc w:val="center"/>
              <w:rPr>
                <w:rFonts w:hint="eastAsia"/>
              </w:rPr>
            </w:pPr>
            <w:r>
              <w:rPr>
                <w:rFonts w:hint="eastAsia"/>
                <w:lang w:val="en-US" w:eastAsia="zh-CN"/>
              </w:rPr>
              <w:t>其他隔断</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79</w:t>
            </w:r>
          </w:p>
        </w:tc>
        <w:tc>
          <w:tcPr>
            <w:tcW w:w="4280" w:type="dxa"/>
            <w:shd w:val="clear" w:color="auto" w:fill="auto"/>
            <w:noWrap/>
            <w:vAlign w:val="center"/>
          </w:tcPr>
          <w:p>
            <w:pPr>
              <w:jc w:val="center"/>
              <w:rPr>
                <w:rFonts w:hint="eastAsia"/>
              </w:rPr>
            </w:pPr>
            <w:r>
              <w:rPr>
                <w:rFonts w:hint="eastAsia"/>
                <w:lang w:val="en-US" w:eastAsia="zh-CN"/>
              </w:rPr>
              <w:t>立面抹灰层拆除</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80</w:t>
            </w:r>
          </w:p>
        </w:tc>
        <w:tc>
          <w:tcPr>
            <w:tcW w:w="4280" w:type="dxa"/>
            <w:shd w:val="clear" w:color="auto" w:fill="auto"/>
            <w:noWrap/>
            <w:vAlign w:val="center"/>
          </w:tcPr>
          <w:p>
            <w:pPr>
              <w:jc w:val="center"/>
              <w:rPr>
                <w:rFonts w:hint="eastAsia"/>
              </w:rPr>
            </w:pPr>
            <w:r>
              <w:rPr>
                <w:rFonts w:hint="eastAsia"/>
                <w:lang w:val="en-US" w:eastAsia="zh-CN"/>
              </w:rPr>
              <w:t>抹灰面油漆（内墙）</w:t>
            </w:r>
          </w:p>
        </w:tc>
        <w:tc>
          <w:tcPr>
            <w:tcW w:w="1473" w:type="dxa"/>
            <w:shd w:val="clear" w:color="auto" w:fill="auto"/>
            <w:noWrap/>
            <w:vAlign w:val="center"/>
          </w:tcPr>
          <w:p>
            <w:pPr>
              <w:jc w:val="center"/>
              <w:rPr>
                <w:rFonts w:hint="eastAsia"/>
              </w:rPr>
            </w:pPr>
            <w:r>
              <w:rPr>
                <w:rFonts w:hint="eastAsia"/>
                <w:lang w:val="en-US" w:eastAsia="zh-CN"/>
              </w:rPr>
              <w:t>m</w:t>
            </w:r>
            <w:r>
              <w:rPr>
                <w:rFonts w:hint="eastAsia"/>
                <w:vertAlign w:val="superscript"/>
                <w:lang w:val="en-US" w:eastAsia="zh-CN"/>
              </w:rPr>
              <w:t>2</w:t>
            </w:r>
          </w:p>
        </w:tc>
        <w:tc>
          <w:tcPr>
            <w:tcW w:w="1638" w:type="dxa"/>
            <w:shd w:val="clear" w:color="auto" w:fill="auto"/>
            <w:noWrap/>
            <w:vAlign w:val="center"/>
          </w:tcPr>
          <w:p>
            <w:pPr>
              <w:jc w:val="center"/>
              <w:rPr>
                <w:rFonts w:hint="eastAsia"/>
              </w:rPr>
            </w:pPr>
            <w:r>
              <w:rPr>
                <w:rFonts w:hint="eastAsia"/>
                <w:lang w:val="en-US" w:eastAsia="zh-CN"/>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81</w:t>
            </w:r>
          </w:p>
        </w:tc>
        <w:tc>
          <w:tcPr>
            <w:tcW w:w="4280" w:type="dxa"/>
            <w:shd w:val="clear" w:color="auto" w:fill="auto"/>
            <w:noWrap/>
            <w:vAlign w:val="center"/>
          </w:tcPr>
          <w:p>
            <w:pPr>
              <w:jc w:val="center"/>
              <w:rPr>
                <w:rFonts w:hint="eastAsia"/>
              </w:rPr>
            </w:pPr>
            <w:r>
              <w:rPr>
                <w:rFonts w:hint="eastAsia"/>
                <w:lang w:val="en-US" w:eastAsia="zh-CN"/>
              </w:rPr>
              <w:t>塑料管DN50废水管</w:t>
            </w:r>
          </w:p>
        </w:tc>
        <w:tc>
          <w:tcPr>
            <w:tcW w:w="1473" w:type="dxa"/>
            <w:shd w:val="clear" w:color="auto" w:fill="auto"/>
            <w:noWrap/>
            <w:vAlign w:val="center"/>
          </w:tcPr>
          <w:p>
            <w:pPr>
              <w:jc w:val="center"/>
              <w:rPr>
                <w:rFonts w:hint="eastAsia"/>
              </w:rPr>
            </w:pPr>
            <w:r>
              <w:rPr>
                <w:rFonts w:hint="eastAsia"/>
                <w:lang w:val="en-US" w:eastAsia="zh-CN"/>
              </w:rPr>
              <w:t>m</w:t>
            </w:r>
          </w:p>
        </w:tc>
        <w:tc>
          <w:tcPr>
            <w:tcW w:w="1638" w:type="dxa"/>
            <w:shd w:val="clear" w:color="auto" w:fill="auto"/>
            <w:noWrap/>
            <w:vAlign w:val="center"/>
          </w:tcPr>
          <w:p>
            <w:pPr>
              <w:jc w:val="center"/>
              <w:rPr>
                <w:rFonts w:hint="eastAsia"/>
              </w:rPr>
            </w:pPr>
            <w:r>
              <w:rPr>
                <w:rFonts w:hint="eastAsia"/>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0" w:hRule="atLeast"/>
          <w:jc w:val="center"/>
        </w:trPr>
        <w:tc>
          <w:tcPr>
            <w:tcW w:w="878" w:type="dxa"/>
            <w:shd w:val="clear" w:color="auto" w:fill="auto"/>
            <w:noWrap/>
            <w:vAlign w:val="center"/>
          </w:tcPr>
          <w:p>
            <w:pPr>
              <w:jc w:val="center"/>
              <w:rPr>
                <w:rFonts w:hint="eastAsia"/>
              </w:rPr>
            </w:pPr>
            <w:r>
              <w:rPr>
                <w:rFonts w:hint="eastAsia"/>
                <w:lang w:val="en-US" w:eastAsia="zh-CN"/>
              </w:rPr>
              <w:t>82</w:t>
            </w:r>
          </w:p>
        </w:tc>
        <w:tc>
          <w:tcPr>
            <w:tcW w:w="4280" w:type="dxa"/>
            <w:shd w:val="clear" w:color="auto" w:fill="auto"/>
            <w:noWrap/>
            <w:vAlign w:val="center"/>
          </w:tcPr>
          <w:p>
            <w:pPr>
              <w:jc w:val="center"/>
              <w:rPr>
                <w:rFonts w:hint="eastAsia"/>
              </w:rPr>
            </w:pPr>
            <w:r>
              <w:rPr>
                <w:rFonts w:hint="eastAsia"/>
                <w:lang w:val="en-US" w:eastAsia="zh-CN"/>
              </w:rPr>
              <w:t>拆除摇筛机拆卸后遗留地面和墙上的拉钉</w:t>
            </w:r>
          </w:p>
        </w:tc>
        <w:tc>
          <w:tcPr>
            <w:tcW w:w="1473" w:type="dxa"/>
            <w:shd w:val="clear" w:color="auto" w:fill="auto"/>
            <w:noWrap/>
            <w:vAlign w:val="center"/>
          </w:tcPr>
          <w:p>
            <w:pPr>
              <w:jc w:val="center"/>
              <w:rPr>
                <w:rFonts w:hint="eastAsia"/>
              </w:rPr>
            </w:pPr>
            <w:r>
              <w:rPr>
                <w:rFonts w:hint="eastAsia"/>
                <w:lang w:val="en-US" w:eastAsia="zh-CN"/>
              </w:rPr>
              <w:t>工</w:t>
            </w:r>
          </w:p>
        </w:tc>
        <w:tc>
          <w:tcPr>
            <w:tcW w:w="1638" w:type="dxa"/>
            <w:shd w:val="clear" w:color="auto" w:fill="auto"/>
            <w:noWrap/>
            <w:vAlign w:val="center"/>
          </w:tcPr>
          <w:p>
            <w:pPr>
              <w:jc w:val="center"/>
              <w:rPr>
                <w:rFonts w:hint="eastAsia"/>
              </w:rPr>
            </w:pPr>
            <w:r>
              <w:rPr>
                <w:rFonts w:hint="eastAsia"/>
                <w:lang w:val="en-US" w:eastAsia="zh-CN"/>
              </w:rPr>
              <w:t>0.5</w:t>
            </w:r>
          </w:p>
        </w:tc>
      </w:tr>
    </w:tbl>
    <w:p>
      <w:pPr>
        <w:jc w:val="center"/>
      </w:pPr>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元下田试验室局部维修改造工程服务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3CA52DC"/>
    <w:rsid w:val="061C76EF"/>
    <w:rsid w:val="0A69025B"/>
    <w:rsid w:val="0C5566B6"/>
    <w:rsid w:val="0C5D3886"/>
    <w:rsid w:val="0E107158"/>
    <w:rsid w:val="0E2256BC"/>
    <w:rsid w:val="12A50B11"/>
    <w:rsid w:val="12ED5CBA"/>
    <w:rsid w:val="16F37308"/>
    <w:rsid w:val="18A64941"/>
    <w:rsid w:val="18B434EF"/>
    <w:rsid w:val="19152A58"/>
    <w:rsid w:val="1DDA3B27"/>
    <w:rsid w:val="1E543B44"/>
    <w:rsid w:val="1F6E04B3"/>
    <w:rsid w:val="214C6B85"/>
    <w:rsid w:val="2AC1309B"/>
    <w:rsid w:val="2C3B4128"/>
    <w:rsid w:val="346E2270"/>
    <w:rsid w:val="351A542A"/>
    <w:rsid w:val="357B5ACE"/>
    <w:rsid w:val="38592295"/>
    <w:rsid w:val="47B53AE6"/>
    <w:rsid w:val="47EC2099"/>
    <w:rsid w:val="4B6A7489"/>
    <w:rsid w:val="4F3223B5"/>
    <w:rsid w:val="50460DCD"/>
    <w:rsid w:val="517D31EE"/>
    <w:rsid w:val="57BF2D4E"/>
    <w:rsid w:val="590165CB"/>
    <w:rsid w:val="5FD429DB"/>
    <w:rsid w:val="615838CB"/>
    <w:rsid w:val="63166D1A"/>
    <w:rsid w:val="63C811DC"/>
    <w:rsid w:val="67C465A9"/>
    <w:rsid w:val="67E660D5"/>
    <w:rsid w:val="69605A13"/>
    <w:rsid w:val="762165E0"/>
    <w:rsid w:val="79B3002C"/>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1860</Words>
  <Characters>2258</Characters>
  <Lines>0</Lines>
  <Paragraphs>0</Paragraphs>
  <TotalTime>11</TotalTime>
  <ScaleCrop>false</ScaleCrop>
  <LinksUpToDate>false</LinksUpToDate>
  <CharactersWithSpaces>2441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2023-05-16T06:44:00Z</cp:lastPrinted>
  <dcterms:modified xsi:type="dcterms:W3CDTF">2023-09-04T02:20:52Z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